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spacing w:after="155" w:afterLines="50" w:line="560" w:lineRule="exact"/>
        <w:jc w:val="center"/>
        <w:rPr>
          <w:rFonts w:ascii="Times New Roman" w:hAnsi="Times New Roman" w:eastAsia="方正小标宋_GBK" w:cs="Times New Roman"/>
          <w:sz w:val="44"/>
          <w:szCs w:val="32"/>
        </w:rPr>
      </w:pPr>
      <w:bookmarkStart w:id="0" w:name="_GoBack"/>
      <w:r>
        <w:rPr>
          <w:rFonts w:ascii="Times New Roman" w:hAnsi="Times New Roman" w:eastAsia="方正小标宋_GBK" w:cs="Times New Roman"/>
          <w:sz w:val="44"/>
          <w:szCs w:val="32"/>
        </w:rPr>
        <w:t>ISO/IEC</w:t>
      </w:r>
      <w:r>
        <w:rPr>
          <w:rFonts w:ascii="Times New Roman" w:hAnsi="方正小标宋_GBK" w:eastAsia="方正小标宋_GBK" w:cs="Times New Roman"/>
          <w:sz w:val="44"/>
          <w:szCs w:val="32"/>
        </w:rPr>
        <w:t>标准提案信息表</w:t>
      </w:r>
      <w:bookmarkEnd w:id="0"/>
    </w:p>
    <w:tbl>
      <w:tblPr>
        <w:tblStyle w:val="4"/>
        <w:tblW w:w="9073"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654"/>
        <w:gridCol w:w="1849"/>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702" w:type="dxa"/>
            <w:noWrap w:val="0"/>
            <w:vAlign w:val="center"/>
          </w:tcPr>
          <w:p>
            <w:pPr>
              <w:spacing w:line="560" w:lineRule="exact"/>
              <w:rPr>
                <w:rFonts w:ascii="方正黑体_GBK" w:eastAsia="方正黑体_GBK"/>
                <w:sz w:val="24"/>
              </w:rPr>
            </w:pPr>
            <w:r>
              <w:rPr>
                <w:rFonts w:hint="eastAsia" w:ascii="方正黑体_GBK" w:eastAsia="方正黑体_GBK"/>
                <w:sz w:val="24"/>
              </w:rPr>
              <w:t>提案名称</w:t>
            </w:r>
          </w:p>
        </w:tc>
        <w:tc>
          <w:tcPr>
            <w:tcW w:w="7371" w:type="dxa"/>
            <w:gridSpan w:val="3"/>
            <w:noWrap w:val="0"/>
            <w:vAlign w:val="center"/>
          </w:tcPr>
          <w:p>
            <w:pPr>
              <w:spacing w:line="56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702" w:type="dxa"/>
            <w:noWrap w:val="0"/>
            <w:vAlign w:val="center"/>
          </w:tcPr>
          <w:p>
            <w:pPr>
              <w:spacing w:line="560" w:lineRule="exact"/>
              <w:rPr>
                <w:rFonts w:ascii="方正黑体_GBK" w:eastAsia="方正黑体_GBK"/>
              </w:rPr>
            </w:pPr>
            <w:r>
              <w:rPr>
                <w:rFonts w:hint="eastAsia" w:ascii="方正黑体_GBK" w:eastAsia="方正黑体_GBK"/>
                <w:sz w:val="24"/>
              </w:rPr>
              <w:t>负责人姓名</w:t>
            </w:r>
          </w:p>
        </w:tc>
        <w:tc>
          <w:tcPr>
            <w:tcW w:w="2654" w:type="dxa"/>
            <w:noWrap w:val="0"/>
            <w:vAlign w:val="center"/>
          </w:tcPr>
          <w:p>
            <w:pPr>
              <w:spacing w:line="560" w:lineRule="exact"/>
              <w:rPr>
                <w:bCs/>
                <w:sz w:val="24"/>
              </w:rPr>
            </w:pPr>
          </w:p>
        </w:tc>
        <w:tc>
          <w:tcPr>
            <w:tcW w:w="1849" w:type="dxa"/>
            <w:noWrap w:val="0"/>
            <w:vAlign w:val="center"/>
          </w:tcPr>
          <w:p>
            <w:pPr>
              <w:spacing w:line="520" w:lineRule="exact"/>
              <w:rPr>
                <w:rFonts w:hint="eastAsia" w:ascii="方正黑体_GBK" w:eastAsia="方正黑体_GBK"/>
                <w:sz w:val="24"/>
              </w:rPr>
            </w:pPr>
            <w:r>
              <w:rPr>
                <w:rFonts w:hint="eastAsia" w:ascii="方正黑体_GBK" w:eastAsia="方正黑体_GBK"/>
                <w:sz w:val="24"/>
              </w:rPr>
              <w:t>所在单位及</w:t>
            </w:r>
          </w:p>
          <w:p>
            <w:pPr>
              <w:spacing w:line="520" w:lineRule="exact"/>
              <w:rPr>
                <w:rFonts w:ascii="方正黑体_GBK" w:eastAsia="方正黑体_GBK"/>
                <w:sz w:val="24"/>
              </w:rPr>
            </w:pPr>
            <w:r>
              <w:rPr>
                <w:rFonts w:hint="eastAsia" w:ascii="方正黑体_GBK" w:eastAsia="方正黑体_GBK"/>
                <w:sz w:val="24"/>
              </w:rPr>
              <w:t>职务/职称</w:t>
            </w:r>
          </w:p>
        </w:tc>
        <w:tc>
          <w:tcPr>
            <w:tcW w:w="2868" w:type="dxa"/>
            <w:noWrap w:val="0"/>
            <w:vAlign w:val="center"/>
          </w:tcPr>
          <w:p>
            <w:pPr>
              <w:spacing w:line="56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702" w:type="dxa"/>
            <w:noWrap w:val="0"/>
            <w:vAlign w:val="center"/>
          </w:tcPr>
          <w:p>
            <w:pPr>
              <w:spacing w:line="560" w:lineRule="exact"/>
              <w:rPr>
                <w:rFonts w:ascii="方正黑体_GBK" w:eastAsia="方正黑体_GBK"/>
              </w:rPr>
            </w:pPr>
            <w:r>
              <w:rPr>
                <w:rFonts w:hint="eastAsia" w:ascii="方正黑体_GBK" w:eastAsia="方正黑体_GBK"/>
                <w:sz w:val="24"/>
              </w:rPr>
              <w:t>负责人电话</w:t>
            </w:r>
          </w:p>
        </w:tc>
        <w:tc>
          <w:tcPr>
            <w:tcW w:w="2654" w:type="dxa"/>
            <w:noWrap w:val="0"/>
            <w:vAlign w:val="center"/>
          </w:tcPr>
          <w:p>
            <w:pPr>
              <w:spacing w:line="560" w:lineRule="exact"/>
              <w:rPr>
                <w:bCs/>
                <w:sz w:val="24"/>
              </w:rPr>
            </w:pPr>
          </w:p>
        </w:tc>
        <w:tc>
          <w:tcPr>
            <w:tcW w:w="1849" w:type="dxa"/>
            <w:noWrap w:val="0"/>
            <w:vAlign w:val="center"/>
          </w:tcPr>
          <w:p>
            <w:pPr>
              <w:spacing w:line="520" w:lineRule="exact"/>
              <w:rPr>
                <w:rFonts w:ascii="方正黑体_GBK" w:eastAsia="方正黑体_GBK"/>
                <w:sz w:val="24"/>
              </w:rPr>
            </w:pPr>
            <w:r>
              <w:rPr>
                <w:rFonts w:hint="eastAsia" w:ascii="方正黑体_GBK" w:eastAsia="方正黑体_GBK"/>
                <w:sz w:val="24"/>
              </w:rPr>
              <w:t>拟提交国内技术对口单位</w:t>
            </w:r>
          </w:p>
        </w:tc>
        <w:tc>
          <w:tcPr>
            <w:tcW w:w="2868" w:type="dxa"/>
            <w:noWrap w:val="0"/>
            <w:vAlign w:val="center"/>
          </w:tcPr>
          <w:p>
            <w:pPr>
              <w:spacing w:line="56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8" w:hRule="atLeast"/>
        </w:trPr>
        <w:tc>
          <w:tcPr>
            <w:tcW w:w="1702" w:type="dxa"/>
            <w:noWrap w:val="0"/>
            <w:vAlign w:val="center"/>
          </w:tcPr>
          <w:p>
            <w:pPr>
              <w:spacing w:line="560" w:lineRule="exact"/>
              <w:rPr>
                <w:rFonts w:ascii="方正黑体_GBK" w:eastAsia="方正黑体_GBK"/>
                <w:sz w:val="24"/>
              </w:rPr>
            </w:pPr>
            <w:r>
              <w:rPr>
                <w:rFonts w:hint="eastAsia" w:ascii="方正黑体_GBK" w:eastAsia="方正黑体_GBK"/>
                <w:sz w:val="24"/>
              </w:rPr>
              <w:t>提案的主要内容及拟解决的问题</w:t>
            </w:r>
          </w:p>
        </w:tc>
        <w:tc>
          <w:tcPr>
            <w:tcW w:w="7371" w:type="dxa"/>
            <w:gridSpan w:val="3"/>
            <w:noWrap w:val="0"/>
            <w:vAlign w:val="top"/>
          </w:tcPr>
          <w:p>
            <w:pPr>
              <w:spacing w:line="500" w:lineRule="exact"/>
              <w:rPr>
                <w:rFonts w:ascii="方正仿宋_GBK" w:eastAsia="方正仿宋_GBK"/>
                <w:sz w:val="24"/>
                <w:szCs w:val="28"/>
              </w:rPr>
            </w:pPr>
            <w:r>
              <w:rPr>
                <w:rFonts w:hint="eastAsia" w:ascii="方正仿宋_GBK" w:eastAsia="方正仿宋_GBK"/>
                <w:sz w:val="24"/>
                <w:szCs w:val="28"/>
              </w:rPr>
              <w:t>（该提案的目的、必要性、范围、拟解决的问题，3</w:t>
            </w:r>
            <w:r>
              <w:rPr>
                <w:rFonts w:ascii="方正仿宋_GBK" w:eastAsia="方正仿宋_GBK"/>
                <w:sz w:val="24"/>
                <w:szCs w:val="28"/>
              </w:rPr>
              <w:t>00</w:t>
            </w:r>
            <w:r>
              <w:rPr>
                <w:rFonts w:hint="eastAsia" w:ascii="方正仿宋_GBK" w:eastAsia="方正仿宋_GBK"/>
                <w:sz w:val="24"/>
                <w:szCs w:val="28"/>
              </w:rPr>
              <w:t>字以内）</w:t>
            </w:r>
          </w:p>
          <w:p>
            <w:pPr>
              <w:spacing w:line="560" w:lineRule="exact"/>
              <w:rPr>
                <w:sz w:val="24"/>
                <w:szCs w:val="28"/>
              </w:rPr>
            </w:pPr>
          </w:p>
          <w:p>
            <w:pPr>
              <w:spacing w:line="560" w:lineRule="exact"/>
              <w:rPr>
                <w:sz w:val="24"/>
                <w:szCs w:val="28"/>
              </w:rPr>
            </w:pPr>
          </w:p>
          <w:p>
            <w:pPr>
              <w:spacing w:line="560" w:lineRule="exact"/>
              <w:rPr>
                <w:sz w:val="24"/>
                <w:szCs w:val="28"/>
              </w:rPr>
            </w:pPr>
          </w:p>
          <w:p>
            <w:pPr>
              <w:spacing w:line="560" w:lineRule="exact"/>
              <w:rPr>
                <w:sz w:val="24"/>
                <w:szCs w:val="28"/>
              </w:rPr>
            </w:pPr>
          </w:p>
          <w:p>
            <w:pPr>
              <w:spacing w:line="560" w:lineRule="exact"/>
              <w:rPr>
                <w:sz w:val="24"/>
                <w:szCs w:val="28"/>
              </w:rPr>
            </w:pPr>
          </w:p>
          <w:p>
            <w:pPr>
              <w:spacing w:line="560" w:lineRule="exact"/>
              <w:rPr>
                <w:sz w:val="24"/>
                <w:szCs w:val="28"/>
              </w:rPr>
            </w:pPr>
          </w:p>
          <w:p>
            <w:pPr>
              <w:spacing w:line="560" w:lineRule="exact"/>
              <w:rPr>
                <w:sz w:val="24"/>
                <w:szCs w:val="28"/>
              </w:rPr>
            </w:pPr>
          </w:p>
          <w:p>
            <w:pPr>
              <w:pStyle w:val="6"/>
              <w:ind w:firstLine="30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trPr>
        <w:tc>
          <w:tcPr>
            <w:tcW w:w="1702" w:type="dxa"/>
            <w:noWrap w:val="0"/>
            <w:vAlign w:val="center"/>
          </w:tcPr>
          <w:p>
            <w:pPr>
              <w:spacing w:line="560" w:lineRule="exact"/>
              <w:rPr>
                <w:b/>
                <w:sz w:val="24"/>
              </w:rPr>
            </w:pPr>
            <w:r>
              <w:rPr>
                <w:rFonts w:hint="eastAsia" w:ascii="方正黑体_GBK" w:eastAsia="方正黑体_GBK"/>
                <w:sz w:val="24"/>
              </w:rPr>
              <w:t>提案成熟度</w:t>
            </w:r>
          </w:p>
        </w:tc>
        <w:tc>
          <w:tcPr>
            <w:tcW w:w="7371" w:type="dxa"/>
            <w:gridSpan w:val="3"/>
            <w:noWrap w:val="0"/>
            <w:vAlign w:val="top"/>
          </w:tcPr>
          <w:p>
            <w:pPr>
              <w:spacing w:line="560" w:lineRule="exact"/>
              <w:rPr>
                <w:rFonts w:hint="eastAsia" w:ascii="方正黑体_GBK" w:eastAsia="方正黑体_GBK"/>
                <w:sz w:val="24"/>
              </w:rPr>
            </w:pPr>
            <w:r>
              <w:rPr>
                <w:rFonts w:hint="eastAsia" w:ascii="方正黑体_GBK" w:eastAsia="方正黑体_GBK"/>
                <w:sz w:val="24"/>
              </w:rPr>
              <w:t>□有国家标准\行业标准\地方标准\团体标准\企业标准（若有，请列出标准编号和名称__________________）</w:t>
            </w:r>
          </w:p>
          <w:p>
            <w:pPr>
              <w:spacing w:line="560" w:lineRule="exact"/>
              <w:rPr>
                <w:sz w:val="24"/>
                <w:szCs w:val="28"/>
              </w:rPr>
            </w:pPr>
            <w:r>
              <w:rPr>
                <w:rFonts w:hint="eastAsia" w:ascii="方正黑体_GBK" w:eastAsia="方正黑体_GBK"/>
                <w:sz w:val="24"/>
              </w:rPr>
              <w:t xml:space="preserve">□有成熟完整的文本              □有文本框架/思路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trPr>
        <w:tc>
          <w:tcPr>
            <w:tcW w:w="1702" w:type="dxa"/>
            <w:noWrap w:val="0"/>
            <w:vAlign w:val="center"/>
          </w:tcPr>
          <w:p>
            <w:pPr>
              <w:spacing w:line="560" w:lineRule="exact"/>
              <w:rPr>
                <w:b/>
                <w:sz w:val="24"/>
              </w:rPr>
            </w:pPr>
            <w:r>
              <w:rPr>
                <w:rFonts w:hint="eastAsia" w:ascii="方正黑体_GBK" w:eastAsia="方正黑体_GBK"/>
                <w:sz w:val="24"/>
              </w:rPr>
              <w:t>国内外技术、产业现状和发展趋势</w:t>
            </w:r>
          </w:p>
        </w:tc>
        <w:tc>
          <w:tcPr>
            <w:tcW w:w="7371" w:type="dxa"/>
            <w:gridSpan w:val="3"/>
            <w:noWrap w:val="0"/>
            <w:vAlign w:val="top"/>
          </w:tcPr>
          <w:p>
            <w:pPr>
              <w:spacing w:line="56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0" w:hRule="atLeast"/>
        </w:trPr>
        <w:tc>
          <w:tcPr>
            <w:tcW w:w="1702" w:type="dxa"/>
            <w:noWrap w:val="0"/>
            <w:vAlign w:val="center"/>
          </w:tcPr>
          <w:p>
            <w:pPr>
              <w:spacing w:line="560" w:lineRule="exact"/>
              <w:rPr>
                <w:b/>
                <w:sz w:val="24"/>
              </w:rPr>
            </w:pPr>
            <w:r>
              <w:rPr>
                <w:rFonts w:hint="eastAsia" w:ascii="方正黑体_GBK" w:eastAsia="方正黑体_GBK"/>
                <w:sz w:val="24"/>
              </w:rPr>
              <w:t>与新提案相关的国内外标准或文献</w:t>
            </w:r>
          </w:p>
        </w:tc>
        <w:tc>
          <w:tcPr>
            <w:tcW w:w="7371" w:type="dxa"/>
            <w:gridSpan w:val="3"/>
            <w:noWrap w:val="0"/>
            <w:vAlign w:val="top"/>
          </w:tcPr>
          <w:p>
            <w:pPr>
              <w:spacing w:line="500" w:lineRule="exact"/>
              <w:rPr>
                <w:rFonts w:ascii="方正仿宋_GBK" w:eastAsia="方正仿宋_GBK"/>
                <w:sz w:val="24"/>
                <w:szCs w:val="28"/>
              </w:rPr>
            </w:pPr>
            <w:r>
              <w:rPr>
                <w:rFonts w:hint="eastAsia" w:ascii="方正仿宋_GBK" w:eastAsia="方正仿宋_GBK"/>
                <w:sz w:val="24"/>
                <w:szCs w:val="28"/>
              </w:rPr>
              <w:t>（若有，请逐条列出）</w:t>
            </w:r>
          </w:p>
          <w:p>
            <w:pPr>
              <w:spacing w:line="560" w:lineRule="exact"/>
              <w:rPr>
                <w:sz w:val="24"/>
                <w:szCs w:val="28"/>
              </w:rPr>
            </w:pPr>
          </w:p>
          <w:p>
            <w:pPr>
              <w:spacing w:line="560" w:lineRule="exact"/>
              <w:rPr>
                <w:sz w:val="24"/>
                <w:szCs w:val="28"/>
              </w:rPr>
            </w:pPr>
          </w:p>
          <w:p>
            <w:pPr>
              <w:spacing w:line="560" w:lineRule="exact"/>
              <w:rPr>
                <w:sz w:val="24"/>
                <w:szCs w:val="28"/>
              </w:rPr>
            </w:pPr>
          </w:p>
          <w:p>
            <w:pPr>
              <w:spacing w:line="560" w:lineRule="exact"/>
              <w:rPr>
                <w:sz w:val="24"/>
                <w:szCs w:val="28"/>
              </w:rPr>
            </w:pPr>
          </w:p>
          <w:p>
            <w:pPr>
              <w:spacing w:line="560" w:lineRule="exac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9" w:hRule="atLeast"/>
        </w:trPr>
        <w:tc>
          <w:tcPr>
            <w:tcW w:w="1702" w:type="dxa"/>
            <w:noWrap w:val="0"/>
            <w:vAlign w:val="center"/>
          </w:tcPr>
          <w:p>
            <w:pPr>
              <w:spacing w:line="560" w:lineRule="exact"/>
              <w:rPr>
                <w:b/>
                <w:sz w:val="24"/>
              </w:rPr>
            </w:pPr>
            <w:r>
              <w:rPr>
                <w:rFonts w:hint="eastAsia" w:ascii="方正黑体_GBK" w:eastAsia="方正黑体_GBK"/>
                <w:sz w:val="24"/>
              </w:rPr>
              <w:t>工作基础</w:t>
            </w:r>
          </w:p>
        </w:tc>
        <w:tc>
          <w:tcPr>
            <w:tcW w:w="7371" w:type="dxa"/>
            <w:gridSpan w:val="3"/>
            <w:noWrap w:val="0"/>
            <w:vAlign w:val="top"/>
          </w:tcPr>
          <w:p>
            <w:pPr>
              <w:spacing w:line="500" w:lineRule="exact"/>
              <w:rPr>
                <w:rFonts w:hint="eastAsia" w:ascii="方正仿宋_GBK" w:eastAsia="方正仿宋_GBK"/>
                <w:sz w:val="24"/>
                <w:szCs w:val="28"/>
              </w:rPr>
            </w:pPr>
            <w:r>
              <w:rPr>
                <w:rFonts w:hint="eastAsia" w:ascii="方正仿宋_GBK" w:eastAsia="方正仿宋_GBK"/>
                <w:sz w:val="24"/>
                <w:szCs w:val="28"/>
              </w:rPr>
              <w:t>（包括：技术基础和标准化工作基础。如：申报单位应熟悉国内外技术与标准现状并具备国际标准编制的保障能力；项目人员应具备较高的外语沟通能力和专业技术水平等）</w:t>
            </w:r>
          </w:p>
          <w:p>
            <w:pPr>
              <w:spacing w:line="560" w:lineRule="exact"/>
              <w:rPr>
                <w:sz w:val="24"/>
                <w:szCs w:val="28"/>
              </w:rPr>
            </w:pPr>
          </w:p>
          <w:p>
            <w:pPr>
              <w:pStyle w:val="6"/>
              <w:ind w:firstLine="301"/>
            </w:pPr>
          </w:p>
          <w:p>
            <w:pPr>
              <w:pStyle w:val="3"/>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1702" w:type="dxa"/>
            <w:noWrap w:val="0"/>
            <w:vAlign w:val="center"/>
          </w:tcPr>
          <w:p>
            <w:pPr>
              <w:spacing w:line="560" w:lineRule="exact"/>
              <w:rPr>
                <w:b/>
                <w:sz w:val="24"/>
              </w:rPr>
            </w:pPr>
            <w:r>
              <w:rPr>
                <w:rFonts w:hint="eastAsia" w:ascii="方正黑体_GBK" w:eastAsia="方正黑体_GBK"/>
                <w:sz w:val="24"/>
              </w:rPr>
              <w:t>知识产权状况</w:t>
            </w:r>
          </w:p>
        </w:tc>
        <w:tc>
          <w:tcPr>
            <w:tcW w:w="7371" w:type="dxa"/>
            <w:gridSpan w:val="3"/>
            <w:noWrap w:val="0"/>
            <w:vAlign w:val="top"/>
          </w:tcPr>
          <w:p>
            <w:pPr>
              <w:spacing w:line="560" w:lineRule="exact"/>
              <w:rPr>
                <w:b/>
                <w:bCs/>
                <w:sz w:val="24"/>
                <w:szCs w:val="28"/>
              </w:rPr>
            </w:pPr>
          </w:p>
          <w:p>
            <w:pPr>
              <w:spacing w:line="560" w:lineRule="exact"/>
              <w:rPr>
                <w:rFonts w:hint="eastAsia" w:ascii="方正黑体_GBK" w:eastAsia="方正黑体_GBK"/>
                <w:sz w:val="24"/>
                <w:szCs w:val="28"/>
              </w:rPr>
            </w:pPr>
            <w:r>
              <w:rPr>
                <w:rFonts w:hint="eastAsia" w:ascii="方正黑体_GBK" w:eastAsia="方正黑体_GBK"/>
                <w:bCs/>
                <w:sz w:val="24"/>
                <w:szCs w:val="28"/>
              </w:rPr>
              <w:t xml:space="preserve">是否涉及专利        </w:t>
            </w:r>
            <w:r>
              <w:rPr>
                <w:rFonts w:hint="eastAsia" w:ascii="MS Gothic" w:hAnsi="MS Gothic" w:eastAsia="MS Gothic" w:cs="MS Gothic"/>
                <w:bCs/>
                <w:sz w:val="24"/>
                <w:szCs w:val="28"/>
              </w:rPr>
              <w:t>☐</w:t>
            </w:r>
            <w:r>
              <w:rPr>
                <w:rFonts w:hint="eastAsia" w:ascii="方正黑体_GBK" w:hAnsi="方正黑体_GBK" w:eastAsia="方正黑体_GBK" w:cs="方正黑体_GBK"/>
                <w:bCs/>
                <w:sz w:val="24"/>
                <w:szCs w:val="28"/>
              </w:rPr>
              <w:t>是</w:t>
            </w:r>
            <w:r>
              <w:rPr>
                <w:rFonts w:hint="eastAsia" w:ascii="方正黑体_GBK" w:eastAsia="方正黑体_GBK"/>
                <w:bCs/>
                <w:sz w:val="24"/>
                <w:szCs w:val="28"/>
              </w:rPr>
              <w:t xml:space="preserve">          </w:t>
            </w:r>
            <w:r>
              <w:rPr>
                <w:rFonts w:hint="eastAsia" w:ascii="MS Gothic" w:hAnsi="MS Gothic" w:eastAsia="MS Gothic" w:cs="MS Gothic"/>
                <w:bCs/>
                <w:sz w:val="24"/>
                <w:szCs w:val="28"/>
              </w:rPr>
              <w:t>☐</w:t>
            </w:r>
            <w:r>
              <w:rPr>
                <w:rFonts w:hint="eastAsia" w:ascii="方正黑体_GBK" w:hAnsi="方正黑体_GBK" w:eastAsia="方正黑体_GBK" w:cs="方正黑体_GBK"/>
                <w:bCs/>
                <w:sz w:val="24"/>
                <w:szCs w:val="28"/>
              </w:rPr>
              <w:t>否</w:t>
            </w:r>
          </w:p>
          <w:p>
            <w:pPr>
              <w:spacing w:line="500" w:lineRule="exact"/>
              <w:rPr>
                <w:rFonts w:hint="eastAsia" w:ascii="方正仿宋_GBK" w:eastAsia="方正仿宋_GBK"/>
                <w:sz w:val="24"/>
                <w:szCs w:val="28"/>
              </w:rPr>
            </w:pPr>
            <w:r>
              <w:rPr>
                <w:rFonts w:hint="eastAsia" w:ascii="方正仿宋_GBK" w:eastAsia="方正仿宋_GBK"/>
                <w:sz w:val="24"/>
                <w:szCs w:val="28"/>
              </w:rPr>
              <w:t>（如果是，请提供完整的专利背景资料作为附件，并附专利处置政策）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MjVkMDliODI1ZjdiNjI3NTg3ZjZjOGE0YWI2NjgifQ=="/>
  </w:docVars>
  <w:rsids>
    <w:rsidRoot w:val="4C4D4475"/>
    <w:rsid w:val="03E26DD7"/>
    <w:rsid w:val="19D935DC"/>
    <w:rsid w:val="2D716772"/>
    <w:rsid w:val="2F4D3A9E"/>
    <w:rsid w:val="44BC38E2"/>
    <w:rsid w:val="4C4D4475"/>
    <w:rsid w:val="4F315C46"/>
    <w:rsid w:val="5F794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Microsoft YaHei UI" w:hAnsi="Microsoft YaHei UI" w:eastAsia="Microsoft YaHei UI" w:cs="Arial"/>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iPriority w:val="0"/>
    <w:pPr>
      <w:spacing w:after="120"/>
    </w:pPr>
  </w:style>
  <w:style w:type="paragraph" w:styleId="3">
    <w:name w:val="header"/>
    <w:basedOn w:val="1"/>
    <w:qFormat/>
    <w:uiPriority w:val="99"/>
  </w:style>
  <w:style w:type="paragraph" w:customStyle="1" w:styleId="6">
    <w:name w:val="Body Text First Indent1"/>
    <w:basedOn w:val="2"/>
    <w:next w:val="3"/>
    <w:qFormat/>
    <w:uiPriority w:val="99"/>
    <w:pPr>
      <w:widowControl w:val="0"/>
      <w:spacing w:after="0"/>
      <w:ind w:firstLine="420" w:firstLineChars="100"/>
      <w:jc w:val="both"/>
    </w:pPr>
    <w:rPr>
      <w:rFonts w:ascii="Calibri" w:hAnsi="Calibri" w:eastAsia="仿宋_GB2312" w:cs="Calibri"/>
      <w:kern w:val="2"/>
      <w:sz w:val="3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2024-08-14T06:08:00Z</dcterms:created>
  <dc:creator>╭( ′• o •′ )╭☞</dc:creator>
  <cp:lastModifiedBy>╭( ′• o •′ )╭☞</cp:lastModifiedBy>
  <dcterms:modified xsi:type="dcterms:W3CDTF">2024-08-14T06:09:54Z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97D23A0BBC2C459C83AE9DBBD5C2093C_11</vt:lpwstr>
  </property>
</Properties>
</file>